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9B9" w:rsidRPr="005B1DCA" w:rsidRDefault="00F819B9" w:rsidP="00F819B9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40"/>
          <w:szCs w:val="40"/>
          <w:u w:val="single"/>
        </w:rPr>
      </w:pPr>
      <w:r w:rsidRPr="005B1DCA">
        <w:rPr>
          <w:rFonts w:ascii="Times New Roman" w:eastAsia="Times New Roman" w:hAnsi="Times New Roman"/>
          <w:b/>
          <w:bCs/>
          <w:color w:val="000000"/>
          <w:sz w:val="40"/>
          <w:szCs w:val="40"/>
          <w:u w:val="single"/>
        </w:rPr>
        <w:t>SUSUNAN PANITIA TENAGA PENGAJAR</w:t>
      </w:r>
    </w:p>
    <w:p w:rsidR="00F819B9" w:rsidRPr="005B1DCA" w:rsidRDefault="00F819B9" w:rsidP="00F819B9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40"/>
          <w:szCs w:val="40"/>
          <w:u w:val="single"/>
        </w:rPr>
      </w:pPr>
      <w:r w:rsidRPr="005B1DCA">
        <w:rPr>
          <w:rFonts w:ascii="Times New Roman" w:eastAsia="Times New Roman" w:hAnsi="Times New Roman"/>
          <w:b/>
          <w:bCs/>
          <w:color w:val="000000"/>
          <w:sz w:val="40"/>
          <w:szCs w:val="40"/>
          <w:u w:val="single"/>
        </w:rPr>
        <w:t>HOSPITALITY DEVELOPMENT PROGRAM 2023</w:t>
      </w:r>
    </w:p>
    <w:p w:rsidR="00F819B9" w:rsidRPr="005B1DCA" w:rsidRDefault="00F819B9" w:rsidP="00F819B9">
      <w:pPr>
        <w:pStyle w:val="ListParagraph"/>
        <w:spacing w:after="0"/>
        <w:ind w:left="284"/>
        <w:rPr>
          <w:rFonts w:ascii="Times New Roman" w:hAnsi="Times New Roman"/>
          <w:color w:val="000000"/>
          <w:sz w:val="24"/>
        </w:rPr>
      </w:pPr>
    </w:p>
    <w:tbl>
      <w:tblPr>
        <w:tblW w:w="90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4304"/>
        <w:gridCol w:w="2289"/>
        <w:gridCol w:w="1541"/>
      </w:tblGrid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JABATAN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TANDA TANGAN</w:t>
            </w: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M. Nur A. Nasution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S.Sos,M.Pd,CHA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  <w:t>Pembina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Dr. </w:t>
            </w: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Agung Edy Wibowo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SE, M.Si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  <w:t>Penasehat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Dr. </w:t>
            </w: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Syafruddin Rais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S.ST.Par, M.Par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Penasehat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Siska Amelia Maldin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M.Pd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Penasehat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Oktora Aji Pratama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Ketua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Taufik Bachrul Ulum Lubis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Wakil Ketua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Okta Safitri, S.Tr.Kom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Sekretaris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Dr. Arina Luthfini Lubis, S.T, M.B.A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Bendahara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04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Fajar El Muhammady Dwi Rizal, S.Sos</w:t>
            </w:r>
          </w:p>
        </w:tc>
        <w:tc>
          <w:tcPr>
            <w:tcW w:w="2289" w:type="dxa"/>
            <w:shd w:val="clear" w:color="auto" w:fill="auto"/>
            <w:noWrap/>
            <w:vAlign w:val="center"/>
            <w:hideMark/>
          </w:tcPr>
          <w:p w:rsidR="00F819B9" w:rsidRPr="005B1DCA" w:rsidRDefault="00F819B9" w:rsidP="009503B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F819B9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Andri Wibowo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SE, M.Par</w:t>
            </w:r>
          </w:p>
        </w:tc>
        <w:tc>
          <w:tcPr>
            <w:tcW w:w="2289" w:type="dxa"/>
            <w:shd w:val="clear" w:color="auto" w:fill="auto"/>
            <w:noWrap/>
          </w:tcPr>
          <w:p w:rsidR="00F819B9" w:rsidRDefault="00F819B9" w:rsidP="009503B1">
            <w:pPr>
              <w:jc w:val="center"/>
            </w:pPr>
            <w:r w:rsidRPr="008669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F819B9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Raja Parlindungan Harahap, A.Md</w:t>
            </w:r>
          </w:p>
        </w:tc>
        <w:tc>
          <w:tcPr>
            <w:tcW w:w="2289" w:type="dxa"/>
            <w:shd w:val="clear" w:color="auto" w:fill="auto"/>
            <w:noWrap/>
          </w:tcPr>
          <w:p w:rsidR="00F819B9" w:rsidRDefault="00F819B9" w:rsidP="009503B1">
            <w:pPr>
              <w:jc w:val="center"/>
            </w:pPr>
            <w:r w:rsidRPr="008669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Kesekretariatan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9503B1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F819B9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Rezki Alhamdi, M.M.Par</w:t>
            </w:r>
          </w:p>
        </w:tc>
        <w:tc>
          <w:tcPr>
            <w:tcW w:w="2289" w:type="dxa"/>
            <w:shd w:val="clear" w:color="auto" w:fill="auto"/>
            <w:noWrap/>
          </w:tcPr>
          <w:p w:rsidR="00F819B9" w:rsidRPr="00F819B9" w:rsidRDefault="00F819B9" w:rsidP="00F819B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F49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Acara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C04480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F819B9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Rosie Oktavia Puspita R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ini, M.M.Par</w:t>
            </w:r>
          </w:p>
        </w:tc>
        <w:tc>
          <w:tcPr>
            <w:tcW w:w="2289" w:type="dxa"/>
            <w:shd w:val="clear" w:color="auto" w:fill="auto"/>
            <w:noWrap/>
          </w:tcPr>
          <w:p w:rsidR="00F819B9" w:rsidRDefault="00F819B9" w:rsidP="00F819B9">
            <w:r w:rsidRPr="00AF49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Acara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C04480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Supardi, S.Pd , MM</w:t>
            </w:r>
          </w:p>
        </w:tc>
        <w:tc>
          <w:tcPr>
            <w:tcW w:w="2289" w:type="dxa"/>
            <w:shd w:val="clear" w:color="auto" w:fill="auto"/>
            <w:noWrap/>
          </w:tcPr>
          <w:p w:rsidR="00F819B9" w:rsidRDefault="00F819B9" w:rsidP="00F819B9">
            <w:r w:rsidRPr="00AF49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Acara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8A1039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Eva Amalia, Sh, M.SI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F819B9" w:rsidRPr="005B1DCA" w:rsidRDefault="00814FCA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Coordinator MC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F819B9" w:rsidRPr="005B1DCA" w:rsidTr="00C04480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Kathir Rabbani</w:t>
            </w:r>
          </w:p>
        </w:tc>
        <w:tc>
          <w:tcPr>
            <w:tcW w:w="2289" w:type="dxa"/>
            <w:shd w:val="clear" w:color="auto" w:fill="auto"/>
            <w:noWrap/>
          </w:tcPr>
          <w:p w:rsidR="00F819B9" w:rsidRDefault="00814FCA" w:rsidP="00F819B9"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Coordinator MC</w:t>
            </w:r>
          </w:p>
        </w:tc>
        <w:tc>
          <w:tcPr>
            <w:tcW w:w="1541" w:type="dxa"/>
            <w:vAlign w:val="center"/>
          </w:tcPr>
          <w:p w:rsidR="00F819B9" w:rsidRPr="005B1DCA" w:rsidRDefault="00F819B9" w:rsidP="00F819B9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814FCA" w:rsidRPr="005B1DCA" w:rsidTr="00F819B9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Marini , S.Tr. 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Konsumsi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814FCA" w:rsidRPr="005B1DCA" w:rsidTr="00F819B9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Karium Jackson 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ainggolan, S.ST.Par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Konsumsi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Rindy Purnawan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S.ST.Par</w:t>
            </w:r>
          </w:p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Perlengkapan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Natal Sipayung, M.Tr Par</w:t>
            </w:r>
          </w:p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Perlengkapan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Dailami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M.Pd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Keamanan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Security team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Keamanan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E12C08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Wahyudi Ilham, S.I.Kom, MM.Par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Hendra Syaiful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M.Tr.Par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Miratia Afriani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S.ST, MH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Heri Nuryanto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S.Kom, M.S.I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F819B9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Tirta Mulyadi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SE, M.Par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Seksi Kesehatan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814FCA" w:rsidRPr="005B1DCA" w:rsidTr="00F819B9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Niko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Anugrah, S.Tr.Kom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Dokumentasi &amp; Publikasi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Rafki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Iskandar, S.Tr.Par</w:t>
            </w: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1D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Dokumentasi &amp; Publikasi</w:t>
            </w: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-ID"/>
              </w:rPr>
            </w:pPr>
          </w:p>
        </w:tc>
      </w:tr>
      <w:tr w:rsidR="00814FCA" w:rsidRPr="005B1DCA" w:rsidTr="00F819B9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39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50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50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14FCA" w:rsidRPr="005B1DCA" w:rsidTr="009503B1">
        <w:trPr>
          <w:trHeight w:val="45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CA" w:rsidRPr="005B1DCA" w:rsidRDefault="00814FCA" w:rsidP="00814FC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E5B72" w:rsidRDefault="00AE5B72"/>
    <w:sectPr w:rsidR="00AE5B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B9"/>
    <w:rsid w:val="00140834"/>
    <w:rsid w:val="003F4BAF"/>
    <w:rsid w:val="0065293C"/>
    <w:rsid w:val="00814FCA"/>
    <w:rsid w:val="00AE5B72"/>
    <w:rsid w:val="00E12C08"/>
    <w:rsid w:val="00F8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8FA72-69F3-48F2-B515-73E3B9B6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9B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2023-07-05T08:06:00Z</dcterms:created>
  <dcterms:modified xsi:type="dcterms:W3CDTF">2023-07-05T08:22:00Z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a8a886b3-f9ac-47cf-a1bc-97c7ae06c480</vt:lpwstr>
  </property>
</Properties>
</file>